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90" w:rsidRDefault="00A36590" w:rsidP="00A36590">
      <w:pPr>
        <w:spacing w:after="0" w:line="360" w:lineRule="auto"/>
        <w:ind w:firstLine="709"/>
        <w:jc w:val="center"/>
        <w:rPr>
          <w:rFonts w:ascii="Times New Roman" w:hAnsi="Times New Roman"/>
          <w:sz w:val="28"/>
          <w:szCs w:val="28"/>
          <w:lang w:eastAsia="ru-RU"/>
        </w:rPr>
      </w:pPr>
      <w:r w:rsidRPr="00A36590">
        <w:rPr>
          <w:rFonts w:ascii="Times New Roman" w:hAnsi="Times New Roman"/>
          <w:noProof/>
          <w:sz w:val="28"/>
          <w:szCs w:val="28"/>
          <w:lang w:eastAsia="ru-RU"/>
        </w:rPr>
        <w:drawing>
          <wp:inline distT="0" distB="0" distL="0" distR="0" wp14:anchorId="71995FD5" wp14:editId="23FE709B">
            <wp:extent cx="5940425" cy="4452620"/>
            <wp:effectExtent l="953" t="0" r="4127" b="4128"/>
            <wp:docPr id="1" name="Рисунок 1" descr="E:\DCIM\100MSDCF\DSC01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MSDCF\DSC018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40425" cy="4452620"/>
                    </a:xfrm>
                    <a:prstGeom prst="rect">
                      <a:avLst/>
                    </a:prstGeom>
                    <a:noFill/>
                    <a:ln>
                      <a:noFill/>
                    </a:ln>
                  </pic:spPr>
                </pic:pic>
              </a:graphicData>
            </a:graphic>
          </wp:inline>
        </w:drawing>
      </w:r>
    </w:p>
    <w:p w:rsidR="00A36590" w:rsidRDefault="00A36590" w:rsidP="00A36590">
      <w:pPr>
        <w:spacing w:after="0" w:line="360" w:lineRule="auto"/>
        <w:ind w:firstLine="709"/>
        <w:jc w:val="center"/>
        <w:rPr>
          <w:rFonts w:ascii="Times New Roman" w:hAnsi="Times New Roman"/>
          <w:sz w:val="28"/>
          <w:szCs w:val="28"/>
          <w:lang w:eastAsia="ru-RU"/>
        </w:rPr>
      </w:pPr>
    </w:p>
    <w:p w:rsidR="00A36590" w:rsidRDefault="00A36590" w:rsidP="00A36590">
      <w:pPr>
        <w:spacing w:after="0" w:line="360" w:lineRule="auto"/>
        <w:ind w:firstLine="709"/>
        <w:jc w:val="center"/>
        <w:rPr>
          <w:rFonts w:ascii="Times New Roman" w:hAnsi="Times New Roman"/>
          <w:sz w:val="28"/>
          <w:szCs w:val="28"/>
          <w:lang w:eastAsia="ru-RU"/>
        </w:rPr>
      </w:pPr>
    </w:p>
    <w:p w:rsidR="00A36590" w:rsidRDefault="00A36590" w:rsidP="00A36590">
      <w:pPr>
        <w:spacing w:after="0" w:line="360" w:lineRule="auto"/>
        <w:ind w:firstLine="709"/>
        <w:jc w:val="center"/>
        <w:rPr>
          <w:rFonts w:ascii="Times New Roman" w:hAnsi="Times New Roman"/>
          <w:sz w:val="28"/>
          <w:szCs w:val="28"/>
          <w:lang w:eastAsia="ru-RU"/>
        </w:rPr>
      </w:pPr>
      <w:proofErr w:type="gramStart"/>
      <w:r>
        <w:rPr>
          <w:rFonts w:ascii="Times New Roman" w:hAnsi="Times New Roman"/>
          <w:sz w:val="28"/>
          <w:szCs w:val="28"/>
          <w:lang w:eastAsia="ru-RU"/>
        </w:rPr>
        <w:t>СЧАСТЛИВ  ТОТ</w:t>
      </w:r>
      <w:proofErr w:type="gramEnd"/>
      <w:r>
        <w:rPr>
          <w:rFonts w:ascii="Times New Roman" w:hAnsi="Times New Roman"/>
          <w:sz w:val="28"/>
          <w:szCs w:val="28"/>
          <w:lang w:eastAsia="ru-RU"/>
        </w:rPr>
        <w:t>,  КТО  СОЗИДАЕТ!</w:t>
      </w:r>
    </w:p>
    <w:p w:rsidR="00A36590" w:rsidRDefault="00A36590" w:rsidP="00A3659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Во все времена родители стараются дать детям хорошее воспитание и достойное образование. Очень важно, когда родители не просто замечают какие-либо способности ребёнка, но ещё и поддерживают его в этом, создают условия. Хорошо, если рядом оказываются мудрые </w:t>
      </w:r>
      <w:proofErr w:type="gramStart"/>
      <w:r>
        <w:rPr>
          <w:rFonts w:ascii="Times New Roman" w:hAnsi="Times New Roman"/>
          <w:sz w:val="28"/>
          <w:szCs w:val="28"/>
          <w:lang w:eastAsia="ru-RU"/>
        </w:rPr>
        <w:t>наставники,  знающие</w:t>
      </w:r>
      <w:proofErr w:type="gramEnd"/>
      <w:r>
        <w:rPr>
          <w:rFonts w:ascii="Times New Roman" w:hAnsi="Times New Roman"/>
          <w:sz w:val="28"/>
          <w:szCs w:val="28"/>
          <w:lang w:eastAsia="ru-RU"/>
        </w:rPr>
        <w:t xml:space="preserve"> своё дело мастера. Каждый из нас, вспоминая детство, испытывает чувство благодарности к людям, которые оказали на нас сильное влияние, были образцом для подражания, щедро делились с нами своим душевным теплом и </w:t>
      </w:r>
      <w:r>
        <w:rPr>
          <w:rFonts w:ascii="Times New Roman" w:hAnsi="Times New Roman"/>
          <w:sz w:val="28"/>
          <w:szCs w:val="28"/>
          <w:lang w:eastAsia="ru-RU"/>
        </w:rPr>
        <w:lastRenderedPageBreak/>
        <w:t xml:space="preserve">дали нам какие-то навыки, знания, умения. Все мы, как известно, родом из детства и чем дальше мы от него отдаляемся, тем отчётливее и </w:t>
      </w:r>
      <w:proofErr w:type="gramStart"/>
      <w:r>
        <w:rPr>
          <w:rFonts w:ascii="Times New Roman" w:hAnsi="Times New Roman"/>
          <w:sz w:val="28"/>
          <w:szCs w:val="28"/>
          <w:lang w:eastAsia="ru-RU"/>
        </w:rPr>
        <w:t>понятнее  становятся</w:t>
      </w:r>
      <w:proofErr w:type="gramEnd"/>
      <w:r>
        <w:rPr>
          <w:rFonts w:ascii="Times New Roman" w:hAnsi="Times New Roman"/>
          <w:sz w:val="28"/>
          <w:szCs w:val="28"/>
          <w:lang w:eastAsia="ru-RU"/>
        </w:rPr>
        <w:t xml:space="preserve"> некоторые моменты.  Оно и понятно – большое видится на расстоянии.  </w:t>
      </w:r>
    </w:p>
    <w:p w:rsidR="00A36590" w:rsidRDefault="00A36590" w:rsidP="00A3659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Художественной, музыкальной или спортивной школой сегодня в Елабуге никого не удивишь.  И с кадрами   проблем нет, и с оснащением. Но не всегда так было. Стоять у истоков чего-либо интересно, но не просто. Первопроходцы, как правило, - люди самоотверженные, увлечённые, неординарные. Такими и были первые преподаватели первой в нашем городе детской художественной школы: Зиннур </w:t>
      </w:r>
      <w:proofErr w:type="spellStart"/>
      <w:r>
        <w:rPr>
          <w:rFonts w:ascii="Times New Roman" w:hAnsi="Times New Roman"/>
          <w:sz w:val="28"/>
          <w:szCs w:val="28"/>
          <w:lang w:eastAsia="ru-RU"/>
        </w:rPr>
        <w:t>Миннахметов</w:t>
      </w:r>
      <w:proofErr w:type="spellEnd"/>
      <w:r>
        <w:rPr>
          <w:rFonts w:ascii="Times New Roman" w:hAnsi="Times New Roman"/>
          <w:sz w:val="28"/>
          <w:szCs w:val="28"/>
          <w:lang w:eastAsia="ru-RU"/>
        </w:rPr>
        <w:t xml:space="preserve">, супруги Тамара и Алексей </w:t>
      </w:r>
      <w:proofErr w:type="spellStart"/>
      <w:r>
        <w:rPr>
          <w:rFonts w:ascii="Times New Roman" w:hAnsi="Times New Roman"/>
          <w:sz w:val="28"/>
          <w:szCs w:val="28"/>
          <w:lang w:eastAsia="ru-RU"/>
        </w:rPr>
        <w:t>Черёмухины</w:t>
      </w:r>
      <w:proofErr w:type="spellEnd"/>
      <w:r>
        <w:rPr>
          <w:rFonts w:ascii="Times New Roman" w:hAnsi="Times New Roman"/>
          <w:sz w:val="28"/>
          <w:szCs w:val="28"/>
          <w:lang w:eastAsia="ru-RU"/>
        </w:rPr>
        <w:t xml:space="preserve">, Геннадий </w:t>
      </w:r>
      <w:proofErr w:type="spellStart"/>
      <w:r>
        <w:rPr>
          <w:rFonts w:ascii="Times New Roman" w:hAnsi="Times New Roman"/>
          <w:sz w:val="28"/>
          <w:szCs w:val="28"/>
          <w:lang w:eastAsia="ru-RU"/>
        </w:rPr>
        <w:t>Чигвинцев</w:t>
      </w:r>
      <w:proofErr w:type="spellEnd"/>
      <w:r>
        <w:rPr>
          <w:rFonts w:ascii="Times New Roman" w:hAnsi="Times New Roman"/>
          <w:sz w:val="28"/>
          <w:szCs w:val="28"/>
          <w:lang w:eastAsia="ru-RU"/>
        </w:rPr>
        <w:t xml:space="preserve">, Павел Хлебников, Вячеслав Иванов. Заметьте: в основном мужской коллектив. На сегодняшний день, </w:t>
      </w:r>
      <w:proofErr w:type="gramStart"/>
      <w:r>
        <w:rPr>
          <w:rFonts w:ascii="Times New Roman" w:hAnsi="Times New Roman"/>
          <w:sz w:val="28"/>
          <w:szCs w:val="28"/>
          <w:lang w:eastAsia="ru-RU"/>
        </w:rPr>
        <w:t>кстати,  с</w:t>
      </w:r>
      <w:proofErr w:type="gramEnd"/>
      <w:r>
        <w:rPr>
          <w:rFonts w:ascii="Times New Roman" w:hAnsi="Times New Roman"/>
          <w:sz w:val="28"/>
          <w:szCs w:val="28"/>
          <w:lang w:eastAsia="ru-RU"/>
        </w:rPr>
        <w:t xml:space="preserve"> точностью до наоборот. Сейчас в Елабуге есть специализированные </w:t>
      </w:r>
      <w:proofErr w:type="gramStart"/>
      <w:r>
        <w:rPr>
          <w:rFonts w:ascii="Times New Roman" w:hAnsi="Times New Roman"/>
          <w:sz w:val="28"/>
          <w:szCs w:val="28"/>
          <w:lang w:eastAsia="ru-RU"/>
        </w:rPr>
        <w:t>магазины,  где</w:t>
      </w:r>
      <w:proofErr w:type="gramEnd"/>
      <w:r>
        <w:rPr>
          <w:rFonts w:ascii="Times New Roman" w:hAnsi="Times New Roman"/>
          <w:sz w:val="28"/>
          <w:szCs w:val="28"/>
          <w:lang w:eastAsia="ru-RU"/>
        </w:rPr>
        <w:t xml:space="preserve"> можно приобрести для творчества всё, что душе угодно. 40 с небольшим лет назад дефицитом (этого слова, к счастью, современные дети и не знают) было </w:t>
      </w:r>
      <w:proofErr w:type="gramStart"/>
      <w:r>
        <w:rPr>
          <w:rFonts w:ascii="Times New Roman" w:hAnsi="Times New Roman"/>
          <w:sz w:val="28"/>
          <w:szCs w:val="28"/>
          <w:lang w:eastAsia="ru-RU"/>
        </w:rPr>
        <w:t>всё:  хорошие</w:t>
      </w:r>
      <w:proofErr w:type="gramEnd"/>
      <w:r>
        <w:rPr>
          <w:rFonts w:ascii="Times New Roman" w:hAnsi="Times New Roman"/>
          <w:sz w:val="28"/>
          <w:szCs w:val="28"/>
          <w:lang w:eastAsia="ru-RU"/>
        </w:rPr>
        <w:t xml:space="preserve"> краски,  кисточки из натуральных материалов и даже бумага, пригодная для рисования. Счастье - когда знакомые, командированные по работе в Москву или Ленинград, привозили хоть что-то для творчества! С нуля создавались в школе натурный фонд и библиотека.  С преподаванием скульптуры и разнообразных техник рисунка, живописи проблем не было – художественные училища Казани и Лениногорска выпускали отличных специалистов. Поступить в эти учебные заведения было сложно, конкурс среди абитуриентов был огромный. Выпускники свои дипломы оправдывали сполна. С преподаванием истории искусства была просто беда. Искусствоведов в то время готовили лишь Московский Государственный Университет и Ленинградский институт искусства. Можно сказать, что специалисты в этой области были «штучным товаром». Книг, журналов, учебников нет. Взялся за это не простое дело</w:t>
      </w:r>
      <w:r>
        <w:t xml:space="preserve"> </w:t>
      </w:r>
      <w:r>
        <w:rPr>
          <w:rFonts w:ascii="Times New Roman" w:hAnsi="Times New Roman"/>
          <w:sz w:val="28"/>
          <w:szCs w:val="28"/>
          <w:lang w:eastAsia="ru-RU"/>
        </w:rPr>
        <w:t xml:space="preserve">Вячеслав Дмитриевич Иванов, выпускник </w:t>
      </w:r>
      <w:proofErr w:type="spellStart"/>
      <w:r>
        <w:rPr>
          <w:rFonts w:ascii="Times New Roman" w:hAnsi="Times New Roman"/>
          <w:sz w:val="28"/>
          <w:szCs w:val="28"/>
          <w:lang w:eastAsia="ru-RU"/>
        </w:rPr>
        <w:t>лениногорского</w:t>
      </w:r>
      <w:proofErr w:type="spellEnd"/>
      <w:r>
        <w:rPr>
          <w:rFonts w:ascii="Times New Roman" w:hAnsi="Times New Roman"/>
          <w:sz w:val="28"/>
          <w:szCs w:val="28"/>
          <w:lang w:eastAsia="ru-RU"/>
        </w:rPr>
        <w:t xml:space="preserve"> музыкально-художественного педагогического училища. Будучи человеком разноплановым, </w:t>
      </w:r>
      <w:r>
        <w:rPr>
          <w:rFonts w:ascii="Times New Roman" w:hAnsi="Times New Roman"/>
          <w:sz w:val="28"/>
          <w:szCs w:val="28"/>
          <w:lang w:eastAsia="ru-RU"/>
        </w:rPr>
        <w:lastRenderedPageBreak/>
        <w:t xml:space="preserve">эрудированным, он сумел привить любовь своих учеников к истории изобразительного искусства. Интересно, легко, просто и доступно мог объяснить сложные темы. </w:t>
      </w:r>
      <w:proofErr w:type="gramStart"/>
      <w:r>
        <w:rPr>
          <w:rFonts w:ascii="Times New Roman" w:hAnsi="Times New Roman"/>
          <w:sz w:val="28"/>
          <w:szCs w:val="28"/>
          <w:lang w:eastAsia="ru-RU"/>
        </w:rPr>
        <w:t>К  работе</w:t>
      </w:r>
      <w:proofErr w:type="gramEnd"/>
      <w:r>
        <w:rPr>
          <w:rFonts w:ascii="Times New Roman" w:hAnsi="Times New Roman"/>
          <w:sz w:val="28"/>
          <w:szCs w:val="28"/>
          <w:lang w:eastAsia="ru-RU"/>
        </w:rPr>
        <w:t xml:space="preserve"> относился очень ответственно. К каждому уроку готовил наглядные пособия. Ученики называли его философом, коллеги уважали за высокий уровень преподавания. Он был требовательным педагогом. В 1982 году Вячеслав Дмитриевич был назначен директором школы. 7 лет он совмещал административную, педагогическую и творческую деятельность.    Будучи талантливым пейзажистом, искусным мастером рисунка, при желании он легко мог бы стать Членом Союза Художников.  На серьёзные выставки республиканского уровня работы отбирались членами выставкома строго. Картины В. Иванова всегда соответствовали высокой планке требований выставкома и легко проходили отбор. Но со временем </w:t>
      </w:r>
      <w:proofErr w:type="gramStart"/>
      <w:r>
        <w:rPr>
          <w:rFonts w:ascii="Times New Roman" w:hAnsi="Times New Roman"/>
          <w:sz w:val="28"/>
          <w:szCs w:val="28"/>
          <w:lang w:eastAsia="ru-RU"/>
        </w:rPr>
        <w:t>педагогика  взяла</w:t>
      </w:r>
      <w:proofErr w:type="gramEnd"/>
      <w:r>
        <w:rPr>
          <w:rFonts w:ascii="Times New Roman" w:hAnsi="Times New Roman"/>
          <w:sz w:val="28"/>
          <w:szCs w:val="28"/>
          <w:lang w:eastAsia="ru-RU"/>
        </w:rPr>
        <w:t xml:space="preserve"> верх.   Сотрудники и выпускники школы запомнили Вячеслава Дмитриевича жизнерадостным, весёлым человеком, сочетавшим в себе аналитический ум и тонкое чувство юмора. История   создаётся конкретными людьми. Она совсем не безлика. История детской художественной школы № 1 имени И.И. Шишкина связана с В.Д. Ивановым.   Более пяти   лет нет с нами Вячеслава Дмитриевича, но он живёт в </w:t>
      </w:r>
      <w:proofErr w:type="gramStart"/>
      <w:r>
        <w:rPr>
          <w:rFonts w:ascii="Times New Roman" w:hAnsi="Times New Roman"/>
          <w:sz w:val="28"/>
          <w:szCs w:val="28"/>
          <w:lang w:eastAsia="ru-RU"/>
        </w:rPr>
        <w:t>памяти  многочисленных</w:t>
      </w:r>
      <w:proofErr w:type="gramEnd"/>
      <w:r>
        <w:rPr>
          <w:rFonts w:ascii="Times New Roman" w:hAnsi="Times New Roman"/>
          <w:sz w:val="28"/>
          <w:szCs w:val="28"/>
          <w:lang w:eastAsia="ru-RU"/>
        </w:rPr>
        <w:t xml:space="preserve"> выпускников и их родителей. Поистине, счастлив тот, кто созидает! </w:t>
      </w:r>
    </w:p>
    <w:p w:rsidR="006F7B57" w:rsidRDefault="00A36590">
      <w:r w:rsidRPr="00A36590">
        <w:rPr>
          <w:noProof/>
          <w:lang w:eastAsia="ru-RU"/>
        </w:rPr>
        <w:drawing>
          <wp:inline distT="0" distB="0" distL="0" distR="0">
            <wp:extent cx="2813840" cy="2109390"/>
            <wp:effectExtent l="9525" t="0" r="0" b="0"/>
            <wp:docPr id="2" name="Рисунок 2" descr="E:\DCIM\100MSDCF\DSC0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MSDCF\DSC018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817591" cy="2112202"/>
                    </a:xfrm>
                    <a:prstGeom prst="rect">
                      <a:avLst/>
                    </a:prstGeom>
                    <a:noFill/>
                    <a:ln>
                      <a:noFill/>
                    </a:ln>
                  </pic:spPr>
                </pic:pic>
              </a:graphicData>
            </a:graphic>
          </wp:inline>
        </w:drawing>
      </w:r>
      <w:bookmarkStart w:id="0" w:name="_GoBack"/>
      <w:bookmarkEnd w:id="0"/>
    </w:p>
    <w:sectPr w:rsidR="006F7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54"/>
    <w:rsid w:val="002D5954"/>
    <w:rsid w:val="006F7B57"/>
    <w:rsid w:val="00A3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4F925-7E3A-495B-9A57-B1C1F0B0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5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2016-03-25T10:12:00Z</dcterms:created>
  <dcterms:modified xsi:type="dcterms:W3CDTF">2016-03-25T10:14:00Z</dcterms:modified>
</cp:coreProperties>
</file>