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E7" w:rsidRDefault="006E437B">
      <w:pPr>
        <w:spacing w:after="0" w:line="240" w:lineRule="auto"/>
        <w:jc w:val="center"/>
      </w:pPr>
      <w:r>
        <w:rPr>
          <w:rFonts w:eastAsia="Times New Roman" w:cs="Times New Roman"/>
          <w:szCs w:val="24"/>
          <w:lang w:eastAsia="ru-RU"/>
        </w:rPr>
        <w:t>Протокол №2</w:t>
      </w:r>
    </w:p>
    <w:p w:rsidR="00390403" w:rsidRDefault="006E437B" w:rsidP="00390403">
      <w:pPr>
        <w:spacing w:after="0" w:line="360" w:lineRule="auto"/>
        <w:jc w:val="center"/>
        <w:rPr>
          <w:b/>
          <w:szCs w:val="24"/>
        </w:rPr>
      </w:pPr>
      <w:r>
        <w:rPr>
          <w:rFonts w:eastAsia="Times New Roman" w:cs="Times New Roman"/>
          <w:szCs w:val="24"/>
          <w:lang w:eastAsia="ru-RU"/>
        </w:rPr>
        <w:t xml:space="preserve">Заседания жюри </w:t>
      </w:r>
      <w:r>
        <w:rPr>
          <w:rFonts w:cs="Times New Roman"/>
          <w:b/>
          <w:szCs w:val="24"/>
        </w:rPr>
        <w:t xml:space="preserve"> </w:t>
      </w:r>
      <w:r w:rsidR="00390403">
        <w:rPr>
          <w:b/>
          <w:szCs w:val="24"/>
        </w:rPr>
        <w:t xml:space="preserve">Регионального конкурса декоративно прикладного искусства </w:t>
      </w:r>
    </w:p>
    <w:p w:rsidR="00390403" w:rsidRDefault="00390403" w:rsidP="00390403">
      <w:pPr>
        <w:spacing w:after="0" w:line="36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>
        <w:rPr>
          <w:b/>
          <w:szCs w:val="24"/>
        </w:rPr>
        <w:t>«Новогодняя игрушка-2023»</w:t>
      </w:r>
    </w:p>
    <w:p w:rsidR="00C35CE7" w:rsidRDefault="006E437B" w:rsidP="00390403">
      <w:pPr>
        <w:spacing w:after="0" w:line="240" w:lineRule="auto"/>
        <w:jc w:val="right"/>
      </w:pPr>
      <w:r>
        <w:rPr>
          <w:rFonts w:eastAsia="Times New Roman" w:cs="Times New Roman"/>
          <w:szCs w:val="24"/>
          <w:lang w:eastAsia="ru-RU"/>
        </w:rPr>
        <w:t>от 14.12.2023</w:t>
      </w:r>
    </w:p>
    <w:p w:rsidR="00C35CE7" w:rsidRDefault="006E437B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Возрастная категория: 6-7 лет </w:t>
      </w:r>
    </w:p>
    <w:p w:rsidR="00C35CE7" w:rsidRDefault="006E437B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>Номинация «Новогодний шар»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922"/>
        <w:gridCol w:w="1727"/>
        <w:gridCol w:w="3556"/>
        <w:gridCol w:w="3259"/>
      </w:tblGrid>
      <w:tr w:rsidR="00C35CE7"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 победителя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Ф.И.О. преподавателя</w:t>
            </w:r>
          </w:p>
        </w:tc>
      </w:tr>
      <w:tr w:rsidR="00C35CE7">
        <w:trPr>
          <w:trHeight w:val="235"/>
        </w:trPr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Зайцев Максим</w:t>
            </w:r>
          </w:p>
        </w:tc>
        <w:tc>
          <w:tcPr>
            <w:tcW w:w="3556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МБОУ «Инженерн</w:t>
            </w:r>
            <w:proofErr w:type="gramStart"/>
            <w:r>
              <w:rPr>
                <w:rFonts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технологический лицей»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proofErr w:type="spellStart"/>
            <w:r>
              <w:rPr>
                <w:rFonts w:cs="Times New Roman"/>
                <w:sz w:val="20"/>
                <w:szCs w:val="20"/>
              </w:rPr>
              <w:t>Крахалёва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Лариса Викторовна</w:t>
            </w:r>
          </w:p>
        </w:tc>
      </w:tr>
      <w:tr w:rsidR="00C35CE7"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  <w:tc>
          <w:tcPr>
            <w:tcW w:w="1727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proofErr w:type="spellStart"/>
            <w:r>
              <w:rPr>
                <w:rFonts w:eastAsia="Calibri" w:cs="Times New Roman"/>
                <w:sz w:val="20"/>
                <w:szCs w:val="20"/>
                <w:lang w:eastAsia="ru-RU"/>
              </w:rPr>
              <w:t>Сираева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Виктория</w:t>
            </w:r>
          </w:p>
        </w:tc>
        <w:tc>
          <w:tcPr>
            <w:tcW w:w="3556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МБОУ «Инженерн</w:t>
            </w:r>
            <w:proofErr w:type="gramStart"/>
            <w:r>
              <w:rPr>
                <w:rFonts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технологический лицей»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proofErr w:type="spellStart"/>
            <w:r>
              <w:rPr>
                <w:rFonts w:cs="Times New Roman"/>
                <w:sz w:val="20"/>
                <w:szCs w:val="20"/>
              </w:rPr>
              <w:t>Крахалёва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Лариса Викторовна</w:t>
            </w:r>
          </w:p>
        </w:tc>
      </w:tr>
      <w:tr w:rsidR="00C35CE7"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  <w:tc>
          <w:tcPr>
            <w:tcW w:w="1727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Амирханов Райан</w:t>
            </w:r>
            <w:bookmarkStart w:id="0" w:name="_GoBack"/>
            <w:bookmarkEnd w:id="0"/>
          </w:p>
        </w:tc>
        <w:tc>
          <w:tcPr>
            <w:tcW w:w="3556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«Детский сад компенсирующего вида №13 «Снежок» Елабужского муниципального района Республики Татарстан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Кашапова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Рузалия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Кавиевна</w:t>
            </w:r>
            <w:proofErr w:type="spellEnd"/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, учитель-логопед</w:t>
            </w:r>
          </w:p>
        </w:tc>
      </w:tr>
    </w:tbl>
    <w:p w:rsidR="00C35CE7" w:rsidRDefault="006E437B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>Номинация «Символ года»»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922"/>
        <w:gridCol w:w="1727"/>
        <w:gridCol w:w="3556"/>
        <w:gridCol w:w="3259"/>
      </w:tblGrid>
      <w:tr w:rsidR="00C35CE7"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 победителя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Ф.И.О. преподавателя</w:t>
            </w:r>
          </w:p>
        </w:tc>
      </w:tr>
      <w:tr w:rsidR="00C35CE7"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</w:pPr>
            <w:proofErr w:type="spellStart"/>
            <w:r>
              <w:rPr>
                <w:rFonts w:eastAsia="Calibri" w:cs="Times New Roman"/>
                <w:sz w:val="20"/>
                <w:szCs w:val="20"/>
                <w:lang w:eastAsia="ru-RU"/>
              </w:rPr>
              <w:t>Дукина</w:t>
            </w:r>
            <w:proofErr w:type="spellEnd"/>
            <w:r>
              <w:rPr>
                <w:rFonts w:eastAsia="Calibri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0"/>
                <w:szCs w:val="20"/>
                <w:lang w:eastAsia="ru-RU"/>
              </w:rPr>
              <w:t>Камила</w:t>
            </w:r>
            <w:proofErr w:type="spellEnd"/>
          </w:p>
        </w:tc>
        <w:tc>
          <w:tcPr>
            <w:tcW w:w="3556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МБДОУ Детский сад №32 «Садко»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Файзуллина Татьяна Геннадьевна</w:t>
            </w:r>
          </w:p>
        </w:tc>
      </w:tr>
      <w:tr w:rsidR="00C35CE7"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  <w:tc>
          <w:tcPr>
            <w:tcW w:w="1727" w:type="dxa"/>
            <w:shd w:val="clear" w:color="auto" w:fill="auto"/>
          </w:tcPr>
          <w:p w:rsidR="00C35CE7" w:rsidRDefault="006E437B">
            <w:pPr>
              <w:spacing w:after="0" w:line="240" w:lineRule="auto"/>
              <w:jc w:val="both"/>
            </w:pPr>
            <w:r>
              <w:rPr>
                <w:rFonts w:eastAsia="Calibri" w:cs="Times New Roman"/>
                <w:color w:val="000000"/>
                <w:sz w:val="20"/>
                <w:szCs w:val="20"/>
              </w:rPr>
              <w:t>Шумилов Александр</w:t>
            </w:r>
          </w:p>
        </w:tc>
        <w:tc>
          <w:tcPr>
            <w:tcW w:w="3556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МБДОУ детский сад №24 «Росинка» комбинированного вида ЕМР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Афанасьева Светлана Демьяновна</w:t>
            </w:r>
          </w:p>
          <w:p w:rsidR="00C35CE7" w:rsidRDefault="006E437B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Нигматзянова Надежда Анатольевна</w:t>
            </w:r>
          </w:p>
        </w:tc>
      </w:tr>
      <w:tr w:rsidR="00C35CE7"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  <w:tc>
          <w:tcPr>
            <w:tcW w:w="1727" w:type="dxa"/>
            <w:tcBorders>
              <w:top w:val="nil"/>
            </w:tcBorders>
            <w:shd w:val="clear" w:color="auto" w:fill="auto"/>
          </w:tcPr>
          <w:p w:rsidR="00C35CE7" w:rsidRDefault="006E437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Клюшин Эдуард</w:t>
            </w:r>
          </w:p>
        </w:tc>
        <w:tc>
          <w:tcPr>
            <w:tcW w:w="3556" w:type="dxa"/>
            <w:tcBorders>
              <w:top w:val="nil"/>
            </w:tcBorders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Д/сад №13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Ашкарова Вера Юрьевна</w:t>
            </w:r>
          </w:p>
        </w:tc>
      </w:tr>
    </w:tbl>
    <w:p w:rsidR="00C35CE7" w:rsidRDefault="00390403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>Номинация «Новогодний фонарик</w:t>
      </w:r>
      <w:r w:rsidR="006E437B">
        <w:rPr>
          <w:rFonts w:eastAsia="Times New Roman" w:cs="Times New Roman"/>
          <w:szCs w:val="24"/>
          <w:lang w:eastAsia="ru-RU"/>
        </w:rPr>
        <w:t>»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922"/>
        <w:gridCol w:w="1727"/>
        <w:gridCol w:w="3556"/>
        <w:gridCol w:w="3259"/>
      </w:tblGrid>
      <w:tr w:rsidR="00C35CE7"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 победителя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Ф.И.О. преподавателя</w:t>
            </w:r>
          </w:p>
        </w:tc>
      </w:tr>
      <w:tr w:rsidR="00C35CE7"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Смирнова Василиса</w:t>
            </w:r>
          </w:p>
        </w:tc>
        <w:tc>
          <w:tcPr>
            <w:tcW w:w="3556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Д/сад №13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 w:rsidP="00B232B2">
            <w:pPr>
              <w:spacing w:after="0" w:line="240" w:lineRule="auto"/>
            </w:pPr>
            <w:proofErr w:type="spellStart"/>
            <w:r>
              <w:rPr>
                <w:rFonts w:cs="Times New Roman"/>
                <w:sz w:val="20"/>
                <w:szCs w:val="20"/>
              </w:rPr>
              <w:t>К</w:t>
            </w:r>
            <w:r w:rsidR="00B232B2">
              <w:rPr>
                <w:rFonts w:cs="Times New Roman"/>
                <w:sz w:val="20"/>
                <w:szCs w:val="20"/>
              </w:rPr>
              <w:t>о</w:t>
            </w:r>
            <w:r>
              <w:rPr>
                <w:rFonts w:cs="Times New Roman"/>
                <w:sz w:val="20"/>
                <w:szCs w:val="20"/>
              </w:rPr>
              <w:t>стицина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Надежда Ивановна</w:t>
            </w:r>
          </w:p>
        </w:tc>
      </w:tr>
      <w:tr w:rsidR="00C35CE7"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  <w:tc>
          <w:tcPr>
            <w:tcW w:w="1727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Графенина Полина</w:t>
            </w:r>
          </w:p>
        </w:tc>
        <w:tc>
          <w:tcPr>
            <w:tcW w:w="3556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МБДОУ Детский сад №32 «Садко»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Файзуллина Татьяна Геннадьевна</w:t>
            </w:r>
          </w:p>
        </w:tc>
      </w:tr>
      <w:tr w:rsidR="00C35CE7"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III</w:t>
            </w:r>
          </w:p>
        </w:tc>
        <w:tc>
          <w:tcPr>
            <w:tcW w:w="1727" w:type="dxa"/>
            <w:shd w:val="clear" w:color="auto" w:fill="auto"/>
          </w:tcPr>
          <w:p w:rsidR="00C35CE7" w:rsidRDefault="006E437B">
            <w:pPr>
              <w:pStyle w:val="1"/>
              <w:spacing w:line="276" w:lineRule="auto"/>
            </w:pPr>
            <w:r>
              <w:rPr>
                <w:rFonts w:eastAsia="Calibri"/>
                <w:sz w:val="20"/>
                <w:szCs w:val="20"/>
                <w:lang w:eastAsia="en-US"/>
              </w:rPr>
              <w:t>Шамсутдинов Айдар</w:t>
            </w:r>
          </w:p>
        </w:tc>
        <w:tc>
          <w:tcPr>
            <w:tcW w:w="3556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 xml:space="preserve">МБДОУ  «Детский сад компенсирующего вида №13 «Снежок» Елабужского муниципального района  РТ 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Гарифуллина Альбина  Наиловна</w:t>
            </w:r>
          </w:p>
        </w:tc>
      </w:tr>
    </w:tbl>
    <w:p w:rsidR="00C35CE7" w:rsidRDefault="006E437B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>Номинация «Елочные жители»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922"/>
        <w:gridCol w:w="1727"/>
        <w:gridCol w:w="3556"/>
        <w:gridCol w:w="3259"/>
      </w:tblGrid>
      <w:tr w:rsidR="00C35CE7"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 победителя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Ф.И.О. преподавателя</w:t>
            </w:r>
          </w:p>
        </w:tc>
      </w:tr>
      <w:tr w:rsidR="00C35CE7">
        <w:trPr>
          <w:trHeight w:val="235"/>
        </w:trPr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  <w:lang w:eastAsia="ru-RU"/>
              </w:rPr>
              <w:t>Михайлова Ясмина</w:t>
            </w:r>
          </w:p>
        </w:tc>
        <w:tc>
          <w:tcPr>
            <w:tcW w:w="3556" w:type="dxa"/>
            <w:shd w:val="clear" w:color="auto" w:fill="auto"/>
          </w:tcPr>
          <w:p w:rsidR="00C35CE7" w:rsidRDefault="006E437B">
            <w:pPr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color w:val="333333"/>
                <w:sz w:val="20"/>
                <w:szCs w:val="20"/>
                <w:lang w:eastAsia="ru-RU"/>
              </w:rPr>
              <w:t>Д/сад №13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Файзуллина Татьяна Геннадьевна,</w:t>
            </w:r>
            <w:r w:rsidR="00B232B2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Набиева Алсу Мусовна</w:t>
            </w:r>
          </w:p>
        </w:tc>
      </w:tr>
      <w:tr w:rsidR="00C35CE7">
        <w:trPr>
          <w:trHeight w:val="235"/>
        </w:trPr>
        <w:tc>
          <w:tcPr>
            <w:tcW w:w="921" w:type="dxa"/>
            <w:tcBorders>
              <w:top w:val="nil"/>
            </w:tcBorders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II</w:t>
            </w:r>
          </w:p>
        </w:tc>
        <w:tc>
          <w:tcPr>
            <w:tcW w:w="1727" w:type="dxa"/>
            <w:tcBorders>
              <w:top w:val="nil"/>
            </w:tcBorders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Беловы Ева и Яна</w:t>
            </w:r>
          </w:p>
        </w:tc>
        <w:tc>
          <w:tcPr>
            <w:tcW w:w="3556" w:type="dxa"/>
            <w:tcBorders>
              <w:top w:val="nil"/>
            </w:tcBorders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Д/сад №13</w:t>
            </w:r>
          </w:p>
        </w:tc>
        <w:tc>
          <w:tcPr>
            <w:tcW w:w="3259" w:type="dxa"/>
            <w:tcBorders>
              <w:top w:val="nil"/>
            </w:tcBorders>
            <w:shd w:val="clear" w:color="auto" w:fill="auto"/>
          </w:tcPr>
          <w:p w:rsidR="00C35CE7" w:rsidRDefault="006E4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Гильмутдинова Эльвира Рафисовна</w:t>
            </w:r>
            <w:r>
              <w:rPr>
                <w:rFonts w:eastAsia="Calibri" w:cs="Times New Roman"/>
                <w:sz w:val="20"/>
                <w:szCs w:val="20"/>
              </w:rPr>
              <w:t>,</w:t>
            </w:r>
            <w:r w:rsidR="00B232B2">
              <w:rPr>
                <w:rFonts w:eastAsia="Calibri" w:cs="Times New Roman"/>
                <w:sz w:val="20"/>
                <w:szCs w:val="20"/>
              </w:rPr>
              <w:t xml:space="preserve"> </w:t>
            </w:r>
            <w:r>
              <w:rPr>
                <w:rFonts w:eastAsia="Calibri" w:cs="Times New Roman"/>
                <w:sz w:val="20"/>
                <w:szCs w:val="20"/>
              </w:rPr>
              <w:t>Набиева Алсу Мусовна</w:t>
            </w:r>
          </w:p>
        </w:tc>
      </w:tr>
    </w:tbl>
    <w:p w:rsidR="00C35CE7" w:rsidRDefault="00C35CE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35CE7" w:rsidRDefault="006E437B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>Возрастная категория: 8-9 лет</w:t>
      </w:r>
    </w:p>
    <w:p w:rsidR="00C35CE7" w:rsidRDefault="006E437B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>Номинация «Новогодний венок»</w:t>
      </w:r>
    </w:p>
    <w:p w:rsidR="00C35CE7" w:rsidRDefault="00C35CE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e"/>
        <w:tblW w:w="9848" w:type="dxa"/>
        <w:tblLook w:val="04A0" w:firstRow="1" w:lastRow="0" w:firstColumn="1" w:lastColumn="0" w:noHBand="0" w:noVBand="1"/>
      </w:tblPr>
      <w:tblGrid>
        <w:gridCol w:w="1472"/>
        <w:gridCol w:w="2038"/>
        <w:gridCol w:w="3160"/>
        <w:gridCol w:w="3178"/>
      </w:tblGrid>
      <w:tr w:rsidR="00C35CE7">
        <w:tc>
          <w:tcPr>
            <w:tcW w:w="147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 победителя</w:t>
            </w:r>
          </w:p>
        </w:tc>
        <w:tc>
          <w:tcPr>
            <w:tcW w:w="3160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178" w:type="dxa"/>
            <w:shd w:val="clear" w:color="auto" w:fill="auto"/>
          </w:tcPr>
          <w:p w:rsidR="00C35CE7" w:rsidRDefault="006E437B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Ф.И.О. преподавателя</w:t>
            </w:r>
          </w:p>
        </w:tc>
      </w:tr>
      <w:tr w:rsidR="00C35CE7">
        <w:tc>
          <w:tcPr>
            <w:tcW w:w="147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</w:t>
            </w:r>
          </w:p>
        </w:tc>
        <w:tc>
          <w:tcPr>
            <w:tcW w:w="2038" w:type="dxa"/>
            <w:shd w:val="clear" w:color="auto" w:fill="auto"/>
          </w:tcPr>
          <w:p w:rsidR="00C35CE7" w:rsidRDefault="006E437B" w:rsidP="0001156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Ненастьева Дар</w:t>
            </w:r>
            <w:r w:rsidR="0001156B">
              <w:rPr>
                <w:rFonts w:cs="Times New Roman"/>
                <w:sz w:val="20"/>
                <w:szCs w:val="20"/>
              </w:rPr>
              <w:t>и</w:t>
            </w:r>
            <w:r>
              <w:rPr>
                <w:rFonts w:cs="Times New Roman"/>
                <w:sz w:val="20"/>
                <w:szCs w:val="20"/>
              </w:rPr>
              <w:t>на</w:t>
            </w:r>
          </w:p>
        </w:tc>
        <w:tc>
          <w:tcPr>
            <w:tcW w:w="3160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МБОУ «Инженерно-технологический лицей» ЕМР РТ</w:t>
            </w:r>
          </w:p>
        </w:tc>
        <w:tc>
          <w:tcPr>
            <w:tcW w:w="3178" w:type="dxa"/>
            <w:shd w:val="clear" w:color="auto" w:fill="auto"/>
          </w:tcPr>
          <w:p w:rsidR="00C35CE7" w:rsidRDefault="006E4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Кельдюшова Г.К.</w:t>
            </w:r>
          </w:p>
        </w:tc>
      </w:tr>
    </w:tbl>
    <w:p w:rsidR="00C35CE7" w:rsidRDefault="006E437B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>Номинация «Новогодний шар»</w:t>
      </w:r>
    </w:p>
    <w:p w:rsidR="00C35CE7" w:rsidRDefault="00C35CE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e"/>
        <w:tblW w:w="9838" w:type="dxa"/>
        <w:tblInd w:w="10" w:type="dxa"/>
        <w:tblLook w:val="04A0" w:firstRow="1" w:lastRow="0" w:firstColumn="1" w:lastColumn="0" w:noHBand="0" w:noVBand="1"/>
      </w:tblPr>
      <w:tblGrid>
        <w:gridCol w:w="1466"/>
        <w:gridCol w:w="2031"/>
        <w:gridCol w:w="3163"/>
        <w:gridCol w:w="3178"/>
      </w:tblGrid>
      <w:tr w:rsidR="00C35CE7">
        <w:tc>
          <w:tcPr>
            <w:tcW w:w="1465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203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 победителя</w:t>
            </w:r>
          </w:p>
        </w:tc>
        <w:tc>
          <w:tcPr>
            <w:tcW w:w="3163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178" w:type="dxa"/>
            <w:shd w:val="clear" w:color="auto" w:fill="auto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Ф.И.О. преподавателя</w:t>
            </w:r>
          </w:p>
        </w:tc>
      </w:tr>
      <w:tr w:rsidR="00C35CE7">
        <w:tc>
          <w:tcPr>
            <w:tcW w:w="1465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I</w:t>
            </w:r>
          </w:p>
        </w:tc>
        <w:tc>
          <w:tcPr>
            <w:tcW w:w="2031" w:type="dxa"/>
            <w:shd w:val="clear" w:color="auto" w:fill="auto"/>
          </w:tcPr>
          <w:p w:rsidR="00C35CE7" w:rsidRDefault="006E4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Гарифуллина Азалия</w:t>
            </w:r>
          </w:p>
        </w:tc>
        <w:tc>
          <w:tcPr>
            <w:tcW w:w="3163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МБОУ «Гимназия №2»ЕМР РТ</w:t>
            </w:r>
          </w:p>
        </w:tc>
        <w:tc>
          <w:tcPr>
            <w:tcW w:w="3178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 xml:space="preserve">Багаутдинова Расима </w:t>
            </w:r>
            <w:r>
              <w:rPr>
                <w:rFonts w:eastAsia="Calibri" w:cs="Times New Roman"/>
                <w:sz w:val="20"/>
                <w:szCs w:val="20"/>
              </w:rPr>
              <w:lastRenderedPageBreak/>
              <w:t>Минхарисовна</w:t>
            </w:r>
          </w:p>
        </w:tc>
      </w:tr>
      <w:tr w:rsidR="00C35CE7"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lastRenderedPageBreak/>
              <w:t>II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</w:tcPr>
          <w:p w:rsidR="00C35CE7" w:rsidRDefault="00B232B2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Равилова Ника Альбертовна</w:t>
            </w:r>
          </w:p>
        </w:tc>
        <w:tc>
          <w:tcPr>
            <w:tcW w:w="3163" w:type="dxa"/>
            <w:tcBorders>
              <w:top w:val="nil"/>
            </w:tcBorders>
            <w:shd w:val="clear" w:color="auto" w:fill="auto"/>
          </w:tcPr>
          <w:p w:rsidR="00C35CE7" w:rsidRDefault="006E437B" w:rsidP="00B232B2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 xml:space="preserve">МБОУ </w:t>
            </w:r>
            <w:r w:rsidR="00B232B2">
              <w:rPr>
                <w:rFonts w:eastAsia="Calibri" w:cs="Times New Roman"/>
                <w:sz w:val="20"/>
                <w:szCs w:val="20"/>
              </w:rPr>
              <w:t>«Основная школа №11»</w:t>
            </w:r>
          </w:p>
        </w:tc>
        <w:tc>
          <w:tcPr>
            <w:tcW w:w="3178" w:type="dxa"/>
            <w:tcBorders>
              <w:top w:val="nil"/>
            </w:tcBorders>
            <w:shd w:val="clear" w:color="auto" w:fill="auto"/>
          </w:tcPr>
          <w:p w:rsidR="00C35CE7" w:rsidRDefault="00B232B2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Зарипова Любовь Александровна</w:t>
            </w:r>
          </w:p>
        </w:tc>
      </w:tr>
      <w:tr w:rsidR="00C35CE7">
        <w:tc>
          <w:tcPr>
            <w:tcW w:w="1465" w:type="dxa"/>
            <w:tcBorders>
              <w:top w:val="nil"/>
            </w:tcBorders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 зрительских симпатий</w:t>
            </w:r>
          </w:p>
        </w:tc>
        <w:tc>
          <w:tcPr>
            <w:tcW w:w="2031" w:type="dxa"/>
            <w:tcBorders>
              <w:top w:val="nil"/>
            </w:tcBorders>
            <w:shd w:val="clear" w:color="auto" w:fill="auto"/>
          </w:tcPr>
          <w:p w:rsidR="00C35CE7" w:rsidRDefault="006E437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Латыпова Адиля</w:t>
            </w:r>
          </w:p>
        </w:tc>
        <w:tc>
          <w:tcPr>
            <w:tcW w:w="3163" w:type="dxa"/>
            <w:tcBorders>
              <w:top w:val="nil"/>
            </w:tcBorders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МБОУ «Гимназия №2»ЕМР РТ</w:t>
            </w:r>
          </w:p>
        </w:tc>
        <w:tc>
          <w:tcPr>
            <w:tcW w:w="3178" w:type="dxa"/>
            <w:tcBorders>
              <w:top w:val="nil"/>
            </w:tcBorders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Calibri" w:cs="Times New Roman"/>
                <w:sz w:val="20"/>
                <w:szCs w:val="20"/>
              </w:rPr>
              <w:t>Багаутдинова Расима Минхарисовна</w:t>
            </w:r>
          </w:p>
        </w:tc>
      </w:tr>
    </w:tbl>
    <w:p w:rsidR="00C35CE7" w:rsidRDefault="00C35CE7">
      <w:pPr>
        <w:spacing w:after="0" w:line="240" w:lineRule="auto"/>
        <w:rPr>
          <w:rFonts w:cs="Times New Roman"/>
          <w:b/>
          <w:szCs w:val="24"/>
        </w:rPr>
      </w:pPr>
    </w:p>
    <w:p w:rsidR="00C35CE7" w:rsidRDefault="006E437B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 xml:space="preserve">Возрастная категория: 10-11 лет </w:t>
      </w:r>
    </w:p>
    <w:p w:rsidR="00C35CE7" w:rsidRDefault="006E437B">
      <w:pPr>
        <w:spacing w:after="0" w:line="240" w:lineRule="auto"/>
      </w:pPr>
      <w:r>
        <w:rPr>
          <w:rFonts w:eastAsia="Times New Roman" w:cs="Times New Roman"/>
          <w:szCs w:val="24"/>
          <w:lang w:eastAsia="ru-RU"/>
        </w:rPr>
        <w:t>Номинация «Новогодняя игрушка»</w:t>
      </w:r>
    </w:p>
    <w:tbl>
      <w:tblPr>
        <w:tblStyle w:val="ae"/>
        <w:tblW w:w="9464" w:type="dxa"/>
        <w:tblLook w:val="04A0" w:firstRow="1" w:lastRow="0" w:firstColumn="1" w:lastColumn="0" w:noHBand="0" w:noVBand="1"/>
      </w:tblPr>
      <w:tblGrid>
        <w:gridCol w:w="922"/>
        <w:gridCol w:w="1727"/>
        <w:gridCol w:w="3556"/>
        <w:gridCol w:w="3259"/>
      </w:tblGrid>
      <w:tr w:rsidR="00C35CE7"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Место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 победителя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Образовательное учреждение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eastAsia="Times New Roman" w:cs="Times New Roman"/>
                <w:b/>
                <w:szCs w:val="24"/>
                <w:lang w:eastAsia="ru-RU"/>
              </w:rPr>
              <w:t>Ф.И.О. преподавателя</w:t>
            </w:r>
          </w:p>
        </w:tc>
      </w:tr>
      <w:tr w:rsidR="00C35CE7">
        <w:trPr>
          <w:trHeight w:val="235"/>
        </w:trPr>
        <w:tc>
          <w:tcPr>
            <w:tcW w:w="921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jc w:val="center"/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 xml:space="preserve">I </w:t>
            </w:r>
          </w:p>
        </w:tc>
        <w:tc>
          <w:tcPr>
            <w:tcW w:w="1727" w:type="dxa"/>
            <w:shd w:val="clear" w:color="auto" w:fill="auto"/>
            <w:vAlign w:val="center"/>
          </w:tcPr>
          <w:p w:rsidR="00C35CE7" w:rsidRDefault="006E437B">
            <w:pPr>
              <w:spacing w:after="0" w:line="240" w:lineRule="auto"/>
              <w:rPr>
                <w:rFonts w:cs="Times New Roman"/>
                <w:sz w:val="20"/>
                <w:szCs w:val="20"/>
                <w:lang w:eastAsia="ru-RU"/>
              </w:rPr>
            </w:pPr>
            <w:r>
              <w:rPr>
                <w:rFonts w:cs="Times New Roman"/>
                <w:sz w:val="20"/>
                <w:szCs w:val="20"/>
                <w:lang w:eastAsia="ru-RU"/>
              </w:rPr>
              <w:t>Кисилева Адриана</w:t>
            </w:r>
          </w:p>
        </w:tc>
        <w:tc>
          <w:tcPr>
            <w:tcW w:w="3556" w:type="dxa"/>
            <w:shd w:val="clear" w:color="auto" w:fill="auto"/>
          </w:tcPr>
          <w:p w:rsidR="00C35CE7" w:rsidRDefault="006E437B">
            <w:pPr>
              <w:spacing w:after="0" w:line="240" w:lineRule="auto"/>
            </w:pPr>
            <w:r>
              <w:rPr>
                <w:rFonts w:cs="Times New Roman"/>
                <w:sz w:val="20"/>
                <w:szCs w:val="20"/>
              </w:rPr>
              <w:t>МБОУ «Инженерн</w:t>
            </w:r>
            <w:proofErr w:type="gramStart"/>
            <w:r>
              <w:rPr>
                <w:rFonts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технологический лицей»</w:t>
            </w:r>
          </w:p>
        </w:tc>
        <w:tc>
          <w:tcPr>
            <w:tcW w:w="3259" w:type="dxa"/>
            <w:shd w:val="clear" w:color="auto" w:fill="auto"/>
          </w:tcPr>
          <w:p w:rsidR="00C35CE7" w:rsidRDefault="006E437B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Смирнова Олеся Григорьевна</w:t>
            </w:r>
          </w:p>
        </w:tc>
      </w:tr>
    </w:tbl>
    <w:p w:rsidR="00C35CE7" w:rsidRDefault="00C35CE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C35CE7" w:rsidRDefault="00C35CE7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sectPr w:rsidR="00C35CE7">
      <w:footerReference w:type="default" r:id="rId9"/>
      <w:pgSz w:w="11906" w:h="16838"/>
      <w:pgMar w:top="1134" w:right="1134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D95" w:rsidRDefault="002B5D95">
      <w:pPr>
        <w:spacing w:after="0" w:line="240" w:lineRule="auto"/>
      </w:pPr>
      <w:r>
        <w:separator/>
      </w:r>
    </w:p>
  </w:endnote>
  <w:endnote w:type="continuationSeparator" w:id="0">
    <w:p w:rsidR="002B5D95" w:rsidRDefault="002B5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E7" w:rsidRDefault="00C35C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D95" w:rsidRDefault="002B5D95">
      <w:pPr>
        <w:spacing w:after="0" w:line="240" w:lineRule="auto"/>
      </w:pPr>
      <w:r>
        <w:separator/>
      </w:r>
    </w:p>
  </w:footnote>
  <w:footnote w:type="continuationSeparator" w:id="0">
    <w:p w:rsidR="002B5D95" w:rsidRDefault="002B5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1F2C"/>
    <w:multiLevelType w:val="multilevel"/>
    <w:tmpl w:val="06FAE9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4EA5B39"/>
    <w:multiLevelType w:val="multilevel"/>
    <w:tmpl w:val="CDC0D3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CE7"/>
    <w:rsid w:val="0001156B"/>
    <w:rsid w:val="002B5D95"/>
    <w:rsid w:val="00390403"/>
    <w:rsid w:val="006E437B"/>
    <w:rsid w:val="00A4641E"/>
    <w:rsid w:val="00B232B2"/>
    <w:rsid w:val="00B6257B"/>
    <w:rsid w:val="00C3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0273D5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"/>
    <w:uiPriority w:val="99"/>
    <w:unhideWhenUsed/>
    <w:rsid w:val="000273D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0273D5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27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3D5"/>
    <w:pPr>
      <w:spacing w:after="200" w:line="276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uiPriority w:val="99"/>
    <w:qFormat/>
    <w:rsid w:val="000273D5"/>
    <w:rPr>
      <w:rFonts w:ascii="Times New Roman" w:hAnsi="Times New Roman"/>
      <w:sz w:val="24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customStyle="1" w:styleId="a9">
    <w:name w:val="Верхний и нижний колонтитулы"/>
    <w:basedOn w:val="a"/>
    <w:qFormat/>
  </w:style>
  <w:style w:type="paragraph" w:styleId="aa">
    <w:name w:val="footer"/>
    <w:basedOn w:val="a"/>
    <w:uiPriority w:val="99"/>
    <w:unhideWhenUsed/>
    <w:rsid w:val="000273D5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List Paragraph"/>
    <w:basedOn w:val="a"/>
    <w:uiPriority w:val="34"/>
    <w:qFormat/>
    <w:rsid w:val="000273D5"/>
    <w:pPr>
      <w:ind w:left="720"/>
      <w:contextualSpacing/>
    </w:pPr>
  </w:style>
  <w:style w:type="paragraph" w:customStyle="1" w:styleId="ac">
    <w:name w:val="Содержимое таблицы"/>
    <w:basedOn w:val="a"/>
    <w:qFormat/>
    <w:pPr>
      <w:suppressLineNumbers/>
    </w:pPr>
  </w:style>
  <w:style w:type="paragraph" w:customStyle="1" w:styleId="ad">
    <w:name w:val="Заголовок таблицы"/>
    <w:basedOn w:val="ac"/>
    <w:qFormat/>
    <w:pPr>
      <w:jc w:val="center"/>
    </w:pPr>
    <w:rPr>
      <w:b/>
      <w:bCs/>
    </w:rPr>
  </w:style>
  <w:style w:type="paragraph" w:customStyle="1" w:styleId="1">
    <w:name w:val="Обычный1"/>
    <w:qFormat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uiPriority w:val="59"/>
    <w:rsid w:val="000273D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6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57A3A-6314-49C4-B80F-652CB7EC5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362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Е-Кат</dc:creator>
  <dc:description/>
  <cp:lastModifiedBy>Пользователь</cp:lastModifiedBy>
  <cp:revision>10</cp:revision>
  <cp:lastPrinted>2023-12-18T11:04:00Z</cp:lastPrinted>
  <dcterms:created xsi:type="dcterms:W3CDTF">2022-12-21T08:31:00Z</dcterms:created>
  <dcterms:modified xsi:type="dcterms:W3CDTF">2023-12-19T06:26:00Z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